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5" w:type="dxa"/>
        <w:tblInd w:w="108" w:type="dxa"/>
        <w:tblLook w:val="04A0" w:firstRow="1" w:lastRow="0" w:firstColumn="1" w:lastColumn="0" w:noHBand="0" w:noVBand="1"/>
      </w:tblPr>
      <w:tblGrid>
        <w:gridCol w:w="8625"/>
        <w:gridCol w:w="2380"/>
      </w:tblGrid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939" w:rsidRPr="00377430" w:rsidRDefault="007C6528" w:rsidP="00377430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noProof/>
                <w:color w:val="0563C1"/>
                <w:sz w:val="20"/>
                <w:szCs w:val="20"/>
                <w:u w:val="single"/>
                <w:lang w:val="en-GB" w:eastAsia="en-GB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-110490</wp:posOffset>
                      </wp:positionV>
                      <wp:extent cx="1714500" cy="1371600"/>
                      <wp:effectExtent l="104775" t="109220" r="114300" b="0"/>
                      <wp:wrapNone/>
                      <wp:docPr id="1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14500" cy="1371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6528" w:rsidRDefault="007C6528" w:rsidP="007C652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A603AB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6000">
                                              <w14:srgbClr w14:val="E81766"/>
                                            </w14:gs>
                                            <w14:gs w14:pos="13500">
                                              <w14:srgbClr w14:val="EE3F17"/>
                                            </w14:gs>
                                            <w14:gs w14:pos="24000">
                                              <w14:srgbClr w14:val="FFFF00"/>
                                            </w14:gs>
                                            <w14:gs w14:pos="32499">
                                              <w14:srgbClr w14:val="1A8D48"/>
                                            </w14:gs>
                                            <w14:gs w14:pos="39500">
                                              <w14:srgbClr w14:val="0819FB"/>
                                            </w14:gs>
                                            <w14:gs w14:pos="50000">
                                              <w14:srgbClr w14:val="A603AB"/>
                                            </w14:gs>
                                            <w14:gs w14:pos="60501">
                                              <w14:srgbClr w14:val="0819FB"/>
                                            </w14:gs>
                                            <w14:gs w14:pos="67501">
                                              <w14:srgbClr w14:val="1A8D48"/>
                                            </w14:gs>
                                            <w14:gs w14:pos="76000">
                                              <w14:srgbClr w14:val="FFFF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Cambridge Nursery School 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" o:spid="_x0000_s1026" type="#_x0000_t202" style="position:absolute;margin-left:173.3pt;margin-top:-8.7pt;width:135pt;height:10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MdYwIAALsEAAAOAAAAZHJzL2Uyb0RvYy54bWysVMGOmzAQvVfqP1i+J8CGhAiFrEg26WXb&#10;rrRZ7dmxTaDF2LWdQFT13zs2JFltL1VVDgbb4zcz7z2zuO9EjU5cm0o2GY7GIUa8oZJVzSHDL7vt&#10;aI6RsaRhpJYNz/CZG3y//Phh0aqU38lS1oxrBCCNSVuV4dJalQaBoSUXxIyl4g1sFlILYmGqDwHT&#10;pAV0UQd3YTgLWqmZ0pJyY2D1od/ES49fFJzar0VhuEV1hqE260ftx70bg+WCpAdNVFnRoQzyD1UI&#10;UjWQ9Ar1QCxBR139ASUqqqWRhR1TKQJZFBXlvgfoJgrfdfNcEsV9L0COUVeazP+DpV9OTxpVDLTD&#10;qCECJHoFRnNtUezIaZVJIeZZQZTtVrJzga5Rox4l/W5QI9claQ4811q2JScMinNQw7JvYXdWgOtX&#10;d7yzG1aBDpGDD97g98mMy7RvP0sGR8jRSp+tK7RwWYEwBCWAkuereoCIqKsrieJpCFsU9qJJEs1g&#10;4nKQ9HJcaWM/cSmQ+8iwBnt4eHJ6NLYPvYS4bIAM68NXL+fPfDsNk3gyHyXJdDKKJ5twtJpv16N8&#10;Hc1myWa1Xm2iXw40itOyYow3G29Dc3FXFP+deoPPe19c/cU92KXa9zl8s1D15e2r9xw7WnuCbbfv&#10;BmH3kp2BbaPotgJCHomxT0SD/0GqFu5Ehs2PI9Ec5DyKtYQrBBuFlmKwiJs7dhxnu+6VaDUQa6GG&#10;XNPyRd3odYEHNniMsG+AJGrIdSI1isJ56J5BLi+H7+GG7I4blYMhtpWXyjmnbwAi3QRuiD8z3GZ3&#10;Bd/OfdTtn7P8DQAA//8DAFBLAwQUAAYACAAAACEAjvo9x94AAAALAQAADwAAAGRycy9kb3ducmV2&#10;LnhtbEyPTU/DMAyG70j8h8hI3La0MMIoTaeJD4kDF0a5Z41pKhqnarK1+/d4JzjafvT6ecvN7Htx&#10;xDF2gTTkywwEUhNsR62G+vN1sQYRkyFr+kCo4YQRNtXlRWkKGyb6wOMutYJDKBZGg0tpKKSMjUNv&#10;4jIMSHz7DqM3icexlXY0E4f7Xt5kmZLedMQfnBnwyWHzszt4DSnZbX6qX3x8+5rfnyeXNXem1vr6&#10;at4+gkg4pz8YzvqsDhU77cOBbBS9htuVUoxqWOT3KxBMqPy82TP6sFYgq1L+71D9AgAA//8DAFBL&#10;AQItABQABgAIAAAAIQC2gziS/gAAAOEBAAATAAAAAAAAAAAAAAAAAAAAAABbQ29udGVudF9UeXBl&#10;c10ueG1sUEsBAi0AFAAGAAgAAAAhADj9If/WAAAAlAEAAAsAAAAAAAAAAAAAAAAALwEAAF9yZWxz&#10;Ly5yZWxzUEsBAi0AFAAGAAgAAAAhAB74Ix1jAgAAuwQAAA4AAAAAAAAAAAAAAAAALgIAAGRycy9l&#10;Mm9Eb2MueG1sUEsBAi0AFAAGAAgAAAAhAI76PcfeAAAACwEAAA8AAAAAAAAAAAAAAAAAvQQAAGRy&#10;cy9kb3ducmV2LnhtbFBLBQYAAAAABAAEAPMAAADIBQAAAAA=&#10;" filled="f" stroked="f">
                      <o:lock v:ext="edit" shapetype="t"/>
                      <v:textbox style="mso-fit-shape-to-text:t">
                        <w:txbxContent>
                          <w:p w:rsidR="007C6528" w:rsidRDefault="007C6528" w:rsidP="007C65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A603AB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6000">
                                        <w14:srgbClr w14:val="E81766"/>
                                      </w14:gs>
                                      <w14:gs w14:pos="13500">
                                        <w14:srgbClr w14:val="EE3F17"/>
                                      </w14:gs>
                                      <w14:gs w14:pos="24000">
                                        <w14:srgbClr w14:val="FFFF00"/>
                                      </w14:gs>
                                      <w14:gs w14:pos="32499">
                                        <w14:srgbClr w14:val="1A8D48"/>
                                      </w14:gs>
                                      <w14:gs w14:pos="39500">
                                        <w14:srgbClr w14:val="0819FB"/>
                                      </w14:gs>
                                      <w14:gs w14:pos="50000">
                                        <w14:srgbClr w14:val="A603AB"/>
                                      </w14:gs>
                                      <w14:gs w14:pos="60501">
                                        <w14:srgbClr w14:val="0819FB"/>
                                      </w14:gs>
                                      <w14:gs w14:pos="67501">
                                        <w14:srgbClr w14:val="1A8D48"/>
                                      </w14:gs>
                                      <w14:gs w14:pos="76000">
                                        <w14:srgbClr w14:val="FFFF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Cambridge Nursery School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9BA">
              <w:rPr>
                <w:rFonts w:ascii="Arial" w:hAnsi="Arial" w:cs="Arial"/>
                <w:noProof/>
                <w:color w:val="0563C1"/>
                <w:sz w:val="20"/>
                <w:szCs w:val="20"/>
                <w:u w:val="single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2381885</wp:posOffset>
                  </wp:positionH>
                  <wp:positionV relativeFrom="paragraph">
                    <wp:posOffset>22225</wp:posOffset>
                  </wp:positionV>
                  <wp:extent cx="1407795" cy="1062990"/>
                  <wp:effectExtent l="1905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3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062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C459FD" w:rsidRDefault="00B105E1" w:rsidP="00B105E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11482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6F5D3C" w:rsidRDefault="00B105E1" w:rsidP="00B105E1">
            <w:pPr>
              <w:rPr>
                <w:rFonts w:asciiTheme="minorHAnsi" w:hAnsiTheme="minorHAnsi" w:cstheme="minorHAnsi"/>
                <w:color w:val="0563C1"/>
                <w:sz w:val="28"/>
                <w:szCs w:val="28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6F5D3C" w:rsidRDefault="003E7098" w:rsidP="00B105E1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LITER</w:t>
            </w:r>
            <w:r w:rsidR="00F172C9" w:rsidRPr="006F5D3C"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A</w:t>
            </w:r>
            <w:r w:rsidRPr="006F5D3C">
              <w:rPr>
                <w:rFonts w:asciiTheme="minorHAnsi" w:hAnsiTheme="minorHAnsi" w:cstheme="minorHAnsi"/>
                <w:b/>
                <w:sz w:val="28"/>
                <w:szCs w:val="28"/>
                <w:lang w:val="en-GB" w:eastAsia="en-GB"/>
              </w:rPr>
              <w:t>CY</w:t>
            </w:r>
          </w:p>
          <w:p w:rsidR="003E7098" w:rsidRPr="006F5D3C" w:rsidRDefault="003E7098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003671" w:rsidRDefault="006F5D3C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At Cambridge we use a base of t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wenty books and props to help foster a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lifelong</w:t>
            </w: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love of reading. We use a 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variety of texts to expand and enhance </w:t>
            </w: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the 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children</w:t>
            </w: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's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knowledge. </w:t>
            </w:r>
          </w:p>
          <w:p w:rsidR="006F5D3C" w:rsidRPr="006F5D3C" w:rsidRDefault="006F5D3C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The twenty books are then enhanced with additional texts depending on the children's interests and needs. Some texts are repeated from 2/3 to 3/4 rooms to build on their knowledge. i.e. traditional tales such as the Three little pigs. Text will be carefully selected to ensure they are available at different levels.</w:t>
            </w:r>
          </w:p>
          <w:p w:rsidR="003E7098" w:rsidRDefault="003E7098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Small world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opportunities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and role play to encourage story telling.</w:t>
            </w:r>
          </w:p>
          <w:p w:rsidR="006F5D3C" w:rsidRPr="006F5D3C" w:rsidRDefault="006F5D3C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We will also act as story scribes to model a link between their gained knowledge and the purpose of written language.</w:t>
            </w:r>
          </w:p>
          <w:p w:rsidR="00003671" w:rsidRPr="006F5D3C" w:rsidRDefault="00003671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Pr="006F5D3C" w:rsidRDefault="003E7098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Through in the moment plann</w:t>
            </w:r>
            <w:r w:rsid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ing adults will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talk about the world around them in a meanful way to extend children’s knowledge.</w:t>
            </w:r>
          </w:p>
          <w:p w:rsidR="00003671" w:rsidRPr="006F5D3C" w:rsidRDefault="00003671" w:rsidP="00B105E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Pr="006F5D3C" w:rsidRDefault="003E7098" w:rsidP="003E709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Songs and rhythms and poems are shared to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develop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intonation and tempo needed to develop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children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who are confident in literacy.</w:t>
            </w:r>
          </w:p>
          <w:p w:rsidR="00003671" w:rsidRPr="006F5D3C" w:rsidRDefault="00003671" w:rsidP="00003671">
            <w:pPr>
              <w:ind w:left="720"/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Pr="006F5D3C" w:rsidRDefault="00E27C91" w:rsidP="003E709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Storytelling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and books are available in all areas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,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indoors and outdoors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,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to encourage children to develop a love of stories and 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early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comprehension skills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,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for example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,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talking about pictures and explaining </w:t>
            </w:r>
            <w:r w:rsidR="0000367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unfamiliar</w:t>
            </w:r>
            <w:r w:rsidR="003E7098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words to develop understanding.</w:t>
            </w:r>
          </w:p>
          <w:p w:rsidR="00003671" w:rsidRPr="006F5D3C" w:rsidRDefault="00003671" w:rsidP="00003671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Pr="006F5D3C" w:rsidRDefault="003E7098" w:rsidP="003E709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Toddler talk (E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k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lclan) is used with</w:t>
            </w:r>
            <w:r w:rsidR="005931D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in 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our </w:t>
            </w:r>
            <w:r w:rsidR="005931D4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2/3 year old 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provision to support language development. This then progresses to letters and sounds 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phase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 xml:space="preserve"> 1 and then Read, Write Inc is introduced in the summer term within nursery (see letters and sounds policy) for children who are developmentally ready.</w:t>
            </w:r>
          </w:p>
          <w:p w:rsidR="00003671" w:rsidRPr="006F5D3C" w:rsidRDefault="00003671" w:rsidP="00003671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  <w:lang w:eastAsia="en-GB"/>
              </w:rPr>
            </w:pPr>
          </w:p>
          <w:p w:rsidR="00003671" w:rsidRDefault="005931D4" w:rsidP="00003671">
            <w:pPr>
              <w:ind w:left="720"/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To provide the children with an equal opportunity to share books at home we operate a lending library and provide the children with a book bag. A reward system recognises the number of books they borrow and return and begins the journey of valuing a commitment to reading at home as well as school. Our aim is to establish a routine which will follow them to Primary school.</w:t>
            </w:r>
          </w:p>
          <w:p w:rsidR="005931D4" w:rsidRPr="006F5D3C" w:rsidRDefault="005931D4" w:rsidP="00003671">
            <w:pPr>
              <w:ind w:left="720"/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3E7098" w:rsidRDefault="003E7098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Writing:</w:t>
            </w:r>
          </w:p>
          <w:p w:rsidR="005931D4" w:rsidRPr="006F5D3C" w:rsidRDefault="005931D4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E27C91" w:rsidRPr="006F5D3C" w:rsidRDefault="003E7098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Opportunities for writing are plentiful. All areas are provided with a varie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y of resources to support the children to develop early writ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i</w:t>
            </w: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ng skills</w:t>
            </w:r>
            <w:r w:rsidR="00E27C91"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. The motivation and purpose for writing is fuelled by the children’s interests and needs.</w:t>
            </w:r>
          </w:p>
          <w:p w:rsidR="00E27C91" w:rsidRDefault="00E27C91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 w:rsidRPr="006F5D3C"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For example: filling in forms, making lists, mark making in mud, painting with water, dragging streamers through puddles. This links to gross and fine motor skills (see physical development).</w:t>
            </w:r>
          </w:p>
          <w:p w:rsidR="007C6528" w:rsidRDefault="007C6528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7C6528" w:rsidRDefault="007C6528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  <w:t>This policy will be reviewed October 2024 or before if a need arises.</w:t>
            </w:r>
            <w:bookmarkStart w:id="0" w:name="_GoBack"/>
            <w:bookmarkEnd w:id="0"/>
          </w:p>
          <w:p w:rsidR="005931D4" w:rsidRPr="006F5D3C" w:rsidRDefault="005931D4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  <w:p w:rsidR="00E27C91" w:rsidRPr="006F5D3C" w:rsidRDefault="00E27C91" w:rsidP="003E7098">
            <w:pPr>
              <w:rPr>
                <w:rFonts w:asciiTheme="minorHAnsi" w:hAnsiTheme="minorHAnsi" w:cstheme="minorHAnsi"/>
                <w:sz w:val="28"/>
                <w:szCs w:val="28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A086C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04D" w:rsidRPr="0030404D" w:rsidRDefault="0030404D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Pr="00B105E1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A04EC5" w:rsidRPr="00B105E1" w:rsidRDefault="00A04EC5" w:rsidP="00B105E1"/>
    <w:sectPr w:rsidR="00A04EC5" w:rsidRPr="00B105E1" w:rsidSect="00211482">
      <w:headerReference w:type="default" r:id="rId9"/>
      <w:pgSz w:w="12240" w:h="15840"/>
      <w:pgMar w:top="5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1D4" w:rsidRDefault="005931D4">
      <w:r>
        <w:separator/>
      </w:r>
    </w:p>
  </w:endnote>
  <w:endnote w:type="continuationSeparator" w:id="0">
    <w:p w:rsidR="005931D4" w:rsidRDefault="0059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1D4" w:rsidRDefault="005931D4">
      <w:r>
        <w:separator/>
      </w:r>
    </w:p>
  </w:footnote>
  <w:footnote w:type="continuationSeparator" w:id="0">
    <w:p w:rsidR="005931D4" w:rsidRDefault="0059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1D4" w:rsidRDefault="005931D4">
    <w:pPr>
      <w:pStyle w:val="Header"/>
    </w:pPr>
  </w:p>
  <w:p w:rsidR="005931D4" w:rsidRDefault="005931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1946"/>
    <w:multiLevelType w:val="hybridMultilevel"/>
    <w:tmpl w:val="A814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689F"/>
    <w:multiLevelType w:val="hybridMultilevel"/>
    <w:tmpl w:val="D7BE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718B4"/>
    <w:multiLevelType w:val="hybridMultilevel"/>
    <w:tmpl w:val="B688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14774"/>
    <w:multiLevelType w:val="hybridMultilevel"/>
    <w:tmpl w:val="C4AE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D440F"/>
    <w:multiLevelType w:val="hybridMultilevel"/>
    <w:tmpl w:val="4B2E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F14F2"/>
    <w:multiLevelType w:val="hybridMultilevel"/>
    <w:tmpl w:val="5542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E7"/>
    <w:rsid w:val="00003671"/>
    <w:rsid w:val="000366B6"/>
    <w:rsid w:val="0005281E"/>
    <w:rsid w:val="000623E0"/>
    <w:rsid w:val="00087D88"/>
    <w:rsid w:val="000A6D55"/>
    <w:rsid w:val="000B7DD4"/>
    <w:rsid w:val="000D52D3"/>
    <w:rsid w:val="00130F9A"/>
    <w:rsid w:val="00177194"/>
    <w:rsid w:val="00184382"/>
    <w:rsid w:val="001C00FC"/>
    <w:rsid w:val="001C5BC5"/>
    <w:rsid w:val="001D4A90"/>
    <w:rsid w:val="00211482"/>
    <w:rsid w:val="0029302D"/>
    <w:rsid w:val="00294C8A"/>
    <w:rsid w:val="002B494F"/>
    <w:rsid w:val="002B6B78"/>
    <w:rsid w:val="002D6C15"/>
    <w:rsid w:val="002E3ADF"/>
    <w:rsid w:val="0030404D"/>
    <w:rsid w:val="00371D1D"/>
    <w:rsid w:val="00377430"/>
    <w:rsid w:val="003A09D0"/>
    <w:rsid w:val="003A718E"/>
    <w:rsid w:val="003B463E"/>
    <w:rsid w:val="003C2F31"/>
    <w:rsid w:val="003E0E11"/>
    <w:rsid w:val="003E7098"/>
    <w:rsid w:val="0041187B"/>
    <w:rsid w:val="00423939"/>
    <w:rsid w:val="00425C4D"/>
    <w:rsid w:val="00426B03"/>
    <w:rsid w:val="004970B1"/>
    <w:rsid w:val="004A0DE7"/>
    <w:rsid w:val="00522A4D"/>
    <w:rsid w:val="00544058"/>
    <w:rsid w:val="005472AC"/>
    <w:rsid w:val="00572B71"/>
    <w:rsid w:val="005931D4"/>
    <w:rsid w:val="00597B55"/>
    <w:rsid w:val="005A393A"/>
    <w:rsid w:val="005A49BA"/>
    <w:rsid w:val="005B2DBB"/>
    <w:rsid w:val="005C693B"/>
    <w:rsid w:val="005D0F29"/>
    <w:rsid w:val="005E357F"/>
    <w:rsid w:val="005E4028"/>
    <w:rsid w:val="005F5406"/>
    <w:rsid w:val="00631438"/>
    <w:rsid w:val="00657415"/>
    <w:rsid w:val="00681A70"/>
    <w:rsid w:val="006B5B51"/>
    <w:rsid w:val="006F5D3C"/>
    <w:rsid w:val="007257D2"/>
    <w:rsid w:val="00741B35"/>
    <w:rsid w:val="007442BA"/>
    <w:rsid w:val="0077340E"/>
    <w:rsid w:val="007A1762"/>
    <w:rsid w:val="007C6528"/>
    <w:rsid w:val="008154EF"/>
    <w:rsid w:val="00847CF6"/>
    <w:rsid w:val="008A22E4"/>
    <w:rsid w:val="008D74A5"/>
    <w:rsid w:val="00922A90"/>
    <w:rsid w:val="00933708"/>
    <w:rsid w:val="009A086C"/>
    <w:rsid w:val="00A04EC5"/>
    <w:rsid w:val="00A52C0A"/>
    <w:rsid w:val="00AA4B1F"/>
    <w:rsid w:val="00AA59CB"/>
    <w:rsid w:val="00AB3945"/>
    <w:rsid w:val="00B06113"/>
    <w:rsid w:val="00B105E1"/>
    <w:rsid w:val="00B858AE"/>
    <w:rsid w:val="00BC2D30"/>
    <w:rsid w:val="00BD3D6C"/>
    <w:rsid w:val="00C16629"/>
    <w:rsid w:val="00C459FD"/>
    <w:rsid w:val="00CB49B1"/>
    <w:rsid w:val="00CC4A13"/>
    <w:rsid w:val="00CD108A"/>
    <w:rsid w:val="00D62F25"/>
    <w:rsid w:val="00D7645E"/>
    <w:rsid w:val="00D8146E"/>
    <w:rsid w:val="00D934BE"/>
    <w:rsid w:val="00E067C4"/>
    <w:rsid w:val="00E12B0D"/>
    <w:rsid w:val="00E27C91"/>
    <w:rsid w:val="00E56C36"/>
    <w:rsid w:val="00E75FB6"/>
    <w:rsid w:val="00E80B6C"/>
    <w:rsid w:val="00EB0CC5"/>
    <w:rsid w:val="00F046C3"/>
    <w:rsid w:val="00F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CCE64C4"/>
  <w15:docId w15:val="{CFA87685-69CF-4540-9D6B-09015809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Pr>
      <w:rFonts w:ascii="Tahoma" w:hAnsi="Tahoma"/>
      <w:b/>
      <w:sz w:val="24"/>
      <w:u w:val="single"/>
      <w:lang w:eastAsia="en-US"/>
    </w:rPr>
  </w:style>
  <w:style w:type="paragraph" w:styleId="BodyText">
    <w:name w:val="Body Text"/>
    <w:basedOn w:val="Normal"/>
    <w:link w:val="BodyTextChar"/>
    <w:rPr>
      <w:rFonts w:ascii="Tahoma" w:hAnsi="Tahoma"/>
      <w:b/>
      <w:sz w:val="20"/>
      <w:szCs w:val="20"/>
    </w:rPr>
  </w:style>
  <w:style w:type="character" w:customStyle="1" w:styleId="BodyTextChar">
    <w:name w:val="Body Text Char"/>
    <w:link w:val="BodyText"/>
    <w:rPr>
      <w:rFonts w:ascii="Tahoma" w:hAnsi="Tahoma"/>
      <w:b/>
      <w:lang w:eastAsia="en-US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/>
      <w:sz w:val="20"/>
    </w:rPr>
  </w:style>
  <w:style w:type="character" w:customStyle="1" w:styleId="BodyText2Char">
    <w:name w:val="Body Text 2 Char"/>
    <w:link w:val="BodyText2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C6528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0D248-33E0-4CDC-BF38-284538B1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M.B.C.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Sefton</dc:creator>
  <cp:lastModifiedBy>Head</cp:lastModifiedBy>
  <cp:revision>2</cp:revision>
  <cp:lastPrinted>2021-01-06T07:57:00Z</cp:lastPrinted>
  <dcterms:created xsi:type="dcterms:W3CDTF">2023-10-06T09:39:00Z</dcterms:created>
  <dcterms:modified xsi:type="dcterms:W3CDTF">2023-10-06T09:39:00Z</dcterms:modified>
</cp:coreProperties>
</file>